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7ECF" w:rsidRPr="00527ECF" w:rsidRDefault="00527ECF" w:rsidP="00527ECF">
      <w:pPr>
        <w:autoSpaceDE w:val="0"/>
        <w:autoSpaceDN w:val="0"/>
        <w:adjustRightInd w:val="0"/>
        <w:spacing w:after="0" w:line="240" w:lineRule="auto"/>
        <w:rPr>
          <w:rFonts w:ascii="Microsoft Sans Serif" w:hAnsi="Microsoft Sans Serif" w:cs="Microsoft Sans Serif"/>
          <w:b/>
          <w:color w:val="C00000"/>
          <w:sz w:val="48"/>
          <w:szCs w:val="48"/>
        </w:rPr>
      </w:pPr>
      <w:r w:rsidRPr="00527ECF">
        <w:rPr>
          <w:rFonts w:ascii="Microsoft Sans Serif" w:hAnsi="Microsoft Sans Serif" w:cs="Microsoft Sans Serif"/>
          <w:b/>
          <w:color w:val="C00000"/>
          <w:sz w:val="48"/>
          <w:szCs w:val="48"/>
        </w:rPr>
        <w:t xml:space="preserve">Navigating that </w:t>
      </w:r>
      <w:proofErr w:type="spellStart"/>
      <w:r w:rsidRPr="00527ECF">
        <w:rPr>
          <w:rFonts w:ascii="Microsoft Sans Serif" w:hAnsi="Microsoft Sans Serif" w:cs="Microsoft Sans Serif"/>
          <w:b/>
          <w:color w:val="C00000"/>
          <w:sz w:val="48"/>
          <w:szCs w:val="48"/>
        </w:rPr>
        <w:t>Forex</w:t>
      </w:r>
      <w:proofErr w:type="spellEnd"/>
      <w:r w:rsidRPr="00527ECF">
        <w:rPr>
          <w:rFonts w:ascii="Microsoft Sans Serif" w:hAnsi="Microsoft Sans Serif" w:cs="Microsoft Sans Serif"/>
          <w:b/>
          <w:color w:val="C00000"/>
          <w:sz w:val="48"/>
          <w:szCs w:val="48"/>
        </w:rPr>
        <w:t xml:space="preserve"> Advertise </w:t>
      </w:r>
      <w:proofErr w:type="gramStart"/>
      <w:r w:rsidRPr="00527ECF">
        <w:rPr>
          <w:rFonts w:ascii="Microsoft Sans Serif" w:hAnsi="Microsoft Sans Serif" w:cs="Microsoft Sans Serif"/>
          <w:b/>
          <w:color w:val="C00000"/>
          <w:sz w:val="48"/>
          <w:szCs w:val="48"/>
        </w:rPr>
        <w:t>A</w:t>
      </w:r>
      <w:proofErr w:type="gramEnd"/>
      <w:r w:rsidRPr="00527ECF">
        <w:rPr>
          <w:rFonts w:ascii="Microsoft Sans Serif" w:hAnsi="Microsoft Sans Serif" w:cs="Microsoft Sans Serif"/>
          <w:b/>
          <w:color w:val="C00000"/>
          <w:sz w:val="48"/>
          <w:szCs w:val="48"/>
        </w:rPr>
        <w:t xml:space="preserve"> comprehensive Tutorial</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 xml:space="preserve">Currency, quite short designed for currency, is definitely the main and the most dissolved finance </w:t>
      </w:r>
      <w:proofErr w:type="gramStart"/>
      <w:r>
        <w:rPr>
          <w:rFonts w:ascii="Microsoft Sans Serif" w:hAnsi="Microsoft Sans Serif" w:cs="Microsoft Sans Serif"/>
          <w:sz w:val="17"/>
          <w:szCs w:val="17"/>
        </w:rPr>
        <w:t>advertise</w:t>
      </w:r>
      <w:proofErr w:type="gramEnd"/>
      <w:r>
        <w:rPr>
          <w:rFonts w:ascii="Microsoft Sans Serif" w:hAnsi="Microsoft Sans Serif" w:cs="Microsoft Sans Serif"/>
          <w:sz w:val="17"/>
          <w:szCs w:val="17"/>
        </w:rPr>
        <w:t xml:space="preserve"> all over the world, at which values can be dealt 24/7. It 500-word guide is known as a well-rounded tutorial to help you recognizing foreign exchange trading.</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1. Arrival to help you Currency</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 xml:space="preserve">Currency Classified: A powerful arrival to help you </w:t>
      </w:r>
      <w:proofErr w:type="spellStart"/>
      <w:r>
        <w:rPr>
          <w:rFonts w:ascii="Microsoft Sans Serif" w:hAnsi="Microsoft Sans Serif" w:cs="Microsoft Sans Serif"/>
          <w:sz w:val="17"/>
          <w:szCs w:val="17"/>
        </w:rPr>
        <w:t>forex</w:t>
      </w:r>
      <w:proofErr w:type="spellEnd"/>
      <w:r>
        <w:rPr>
          <w:rFonts w:ascii="Microsoft Sans Serif" w:hAnsi="Microsoft Sans Serif" w:cs="Microsoft Sans Serif"/>
          <w:sz w:val="17"/>
          <w:szCs w:val="17"/>
        </w:rPr>
        <w:t>.</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 xml:space="preserve">Advertise Volume: Displaying </w:t>
      </w:r>
      <w:proofErr w:type="gramStart"/>
      <w:r>
        <w:rPr>
          <w:rFonts w:ascii="Microsoft Sans Serif" w:hAnsi="Microsoft Sans Serif" w:cs="Microsoft Sans Serif"/>
          <w:sz w:val="17"/>
          <w:szCs w:val="17"/>
        </w:rPr>
        <w:t>that great day by day buying quantities</w:t>
      </w:r>
      <w:proofErr w:type="gramEnd"/>
      <w:r>
        <w:rPr>
          <w:rFonts w:ascii="Microsoft Sans Serif" w:hAnsi="Microsoft Sans Serif" w:cs="Microsoft Sans Serif"/>
          <w:sz w:val="17"/>
          <w:szCs w:val="17"/>
        </w:rPr>
        <w:t xml:space="preserve"> on foreign exchange trading.</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proofErr w:type="gramStart"/>
      <w:r>
        <w:rPr>
          <w:rFonts w:ascii="Microsoft Sans Serif" w:hAnsi="Microsoft Sans Serif" w:cs="Microsoft Sans Serif"/>
          <w:sz w:val="17"/>
          <w:szCs w:val="17"/>
        </w:rPr>
        <w:t>three</w:t>
      </w:r>
      <w:proofErr w:type="gramEnd"/>
      <w:r>
        <w:rPr>
          <w:rFonts w:ascii="Microsoft Sans Serif" w:hAnsi="Microsoft Sans Serif" w:cs="Microsoft Sans Serif"/>
          <w:sz w:val="17"/>
          <w:szCs w:val="17"/>
        </w:rPr>
        <w:t xml:space="preserve">. </w:t>
      </w:r>
      <w:proofErr w:type="spellStart"/>
      <w:proofErr w:type="gramStart"/>
      <w:r>
        <w:rPr>
          <w:rFonts w:ascii="Microsoft Sans Serif" w:hAnsi="Microsoft Sans Serif" w:cs="Microsoft Sans Serif"/>
          <w:sz w:val="17"/>
          <w:szCs w:val="17"/>
        </w:rPr>
        <w:t>Fx</w:t>
      </w:r>
      <w:proofErr w:type="spellEnd"/>
      <w:proofErr w:type="gramEnd"/>
      <w:r>
        <w:rPr>
          <w:rFonts w:ascii="Microsoft Sans Serif" w:hAnsi="Microsoft Sans Serif" w:cs="Microsoft Sans Serif"/>
          <w:sz w:val="17"/>
          <w:szCs w:val="17"/>
        </w:rPr>
        <w:t xml:space="preserve"> Frames</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 xml:space="preserve">Huge, Mild, and even Tropical: Conclusion in distinctive </w:t>
      </w:r>
      <w:proofErr w:type="spellStart"/>
      <w:proofErr w:type="gramStart"/>
      <w:r>
        <w:rPr>
          <w:rFonts w:ascii="Microsoft Sans Serif" w:hAnsi="Microsoft Sans Serif" w:cs="Microsoft Sans Serif"/>
          <w:sz w:val="17"/>
          <w:szCs w:val="17"/>
        </w:rPr>
        <w:t>fx</w:t>
      </w:r>
      <w:proofErr w:type="spellEnd"/>
      <w:proofErr w:type="gramEnd"/>
      <w:r>
        <w:rPr>
          <w:rFonts w:ascii="Microsoft Sans Serif" w:hAnsi="Microsoft Sans Serif" w:cs="Microsoft Sans Serif"/>
          <w:sz w:val="17"/>
          <w:szCs w:val="17"/>
        </w:rPr>
        <w:t xml:space="preserve"> frames.</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Where did they Get the job done: Wisdom inside the union around a few values at a partners.</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3. Advertise Patients</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Essential Loan providers: That task essential loan providers have fun on currency.</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proofErr w:type="gramStart"/>
      <w:r>
        <w:rPr>
          <w:rFonts w:ascii="Microsoft Sans Serif" w:hAnsi="Microsoft Sans Serif" w:cs="Microsoft Sans Serif"/>
          <w:sz w:val="17"/>
          <w:szCs w:val="17"/>
        </w:rPr>
        <w:t>Full People: The correct way man or woman speculators engage in that are available.</w:t>
      </w:r>
      <w:proofErr w:type="gramEnd"/>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proofErr w:type="gramStart"/>
      <w:r>
        <w:rPr>
          <w:rFonts w:ascii="Microsoft Sans Serif" w:hAnsi="Microsoft Sans Serif" w:cs="Microsoft Sans Serif"/>
          <w:sz w:val="17"/>
          <w:szCs w:val="17"/>
        </w:rPr>
        <w:t>contemplate</w:t>
      </w:r>
      <w:proofErr w:type="gramEnd"/>
      <w:r>
        <w:rPr>
          <w:rFonts w:ascii="Microsoft Sans Serif" w:hAnsi="Microsoft Sans Serif" w:cs="Microsoft Sans Serif"/>
          <w:sz w:val="17"/>
          <w:szCs w:val="17"/>
        </w:rPr>
        <w:t xml:space="preserve">. The correct way </w:t>
      </w:r>
      <w:proofErr w:type="spellStart"/>
      <w:r>
        <w:rPr>
          <w:rFonts w:ascii="Microsoft Sans Serif" w:hAnsi="Microsoft Sans Serif" w:cs="Microsoft Sans Serif"/>
          <w:sz w:val="17"/>
          <w:szCs w:val="17"/>
        </w:rPr>
        <w:t>Forex</w:t>
      </w:r>
      <w:proofErr w:type="spellEnd"/>
      <w:r>
        <w:rPr>
          <w:rFonts w:ascii="Microsoft Sans Serif" w:hAnsi="Microsoft Sans Serif" w:cs="Microsoft Sans Serif"/>
          <w:sz w:val="17"/>
          <w:szCs w:val="17"/>
        </w:rPr>
        <w:t xml:space="preserve"> trading system Runs</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Recognize Advertise: Overview of buying values designed for prompt shipment.</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 xml:space="preserve">Derivatives: A conclusion in </w:t>
      </w:r>
      <w:proofErr w:type="spellStart"/>
      <w:proofErr w:type="gramStart"/>
      <w:r>
        <w:rPr>
          <w:rFonts w:ascii="Microsoft Sans Serif" w:hAnsi="Microsoft Sans Serif" w:cs="Microsoft Sans Serif"/>
          <w:sz w:val="17"/>
          <w:szCs w:val="17"/>
        </w:rPr>
        <w:t>fx</w:t>
      </w:r>
      <w:proofErr w:type="spellEnd"/>
      <w:proofErr w:type="gramEnd"/>
      <w:r>
        <w:rPr>
          <w:rFonts w:ascii="Microsoft Sans Serif" w:hAnsi="Microsoft Sans Serif" w:cs="Microsoft Sans Serif"/>
          <w:sz w:val="17"/>
          <w:szCs w:val="17"/>
        </w:rPr>
        <w:t xml:space="preserve"> futures </w:t>
      </w:r>
      <w:r>
        <w:rPr>
          <w:rFonts w:ascii="Arial" w:hAnsi="Arial" w:cs="Arial"/>
          <w:u w:val="single"/>
        </w:rPr>
        <w:fldChar w:fldCharType="begin"/>
      </w:r>
      <w:r>
        <w:rPr>
          <w:rFonts w:ascii="Arial" w:hAnsi="Arial" w:cs="Arial"/>
          <w:u w:val="single"/>
        </w:rPr>
        <w:instrText xml:space="preserve"> HYPERLINK "https://pivlex.com/" \t "_blank" </w:instrText>
      </w:r>
      <w:r>
        <w:rPr>
          <w:rFonts w:ascii="Arial" w:hAnsi="Arial" w:cs="Arial"/>
          <w:u w:val="single"/>
        </w:rPr>
        <w:fldChar w:fldCharType="separate"/>
      </w:r>
      <w:r>
        <w:rPr>
          <w:rStyle w:val="Hyperlink"/>
          <w:rFonts w:ascii="Arial" w:hAnsi="Arial" w:cs="Arial"/>
        </w:rPr>
        <w:t>metatrader</w:t>
      </w:r>
      <w:r>
        <w:rPr>
          <w:rFonts w:ascii="Arial" w:hAnsi="Arial" w:cs="Arial"/>
          <w:u w:val="single"/>
        </w:rPr>
        <w:fldChar w:fldCharType="end"/>
      </w:r>
      <w:r>
        <w:rPr>
          <w:rFonts w:ascii="Microsoft Sans Serif" w:hAnsi="Microsoft Sans Serif" w:cs="Microsoft Sans Serif"/>
          <w:sz w:val="17"/>
          <w:szCs w:val="17"/>
        </w:rPr>
        <w:t xml:space="preserve"> and even possible choices.</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5. Currency Providers</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proofErr w:type="gramStart"/>
      <w:r>
        <w:rPr>
          <w:rFonts w:ascii="Microsoft Sans Serif" w:hAnsi="Microsoft Sans Serif" w:cs="Microsoft Sans Serif"/>
          <w:sz w:val="17"/>
          <w:szCs w:val="17"/>
        </w:rPr>
        <w:t xml:space="preserve">Picking out a Stock broker: Factors to consider once business </w:t>
      </w:r>
      <w:proofErr w:type="spellStart"/>
      <w:r>
        <w:rPr>
          <w:rFonts w:ascii="Microsoft Sans Serif" w:hAnsi="Microsoft Sans Serif" w:cs="Microsoft Sans Serif"/>
          <w:sz w:val="17"/>
          <w:szCs w:val="17"/>
        </w:rPr>
        <w:t>forex</w:t>
      </w:r>
      <w:proofErr w:type="spellEnd"/>
      <w:r>
        <w:rPr>
          <w:rFonts w:ascii="Microsoft Sans Serif" w:hAnsi="Microsoft Sans Serif" w:cs="Microsoft Sans Serif"/>
          <w:sz w:val="17"/>
          <w:szCs w:val="17"/>
        </w:rPr>
        <w:t xml:space="preserve"> broker.</w:t>
      </w:r>
      <w:proofErr w:type="gramEnd"/>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Legal requirements: The benefit in buying along with a governed stock broker.</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6. Buying Networks</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proofErr w:type="spellStart"/>
      <w:r>
        <w:rPr>
          <w:rFonts w:ascii="Microsoft Sans Serif" w:hAnsi="Microsoft Sans Serif" w:cs="Microsoft Sans Serif"/>
          <w:sz w:val="17"/>
          <w:szCs w:val="17"/>
        </w:rPr>
        <w:t>MetaTrader</w:t>
      </w:r>
      <w:proofErr w:type="spellEnd"/>
      <w:r>
        <w:rPr>
          <w:rFonts w:ascii="Microsoft Sans Serif" w:hAnsi="Microsoft Sans Serif" w:cs="Microsoft Sans Serif"/>
          <w:sz w:val="17"/>
          <w:szCs w:val="17"/>
        </w:rPr>
        <w:t>: Home elevators top selling buying stage.</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Charting Programs: The right way to implement charts designed for tech studies.</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7. Tech and even Elementary Studies</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 xml:space="preserve">Tech Studies: </w:t>
      </w:r>
      <w:proofErr w:type="gramStart"/>
      <w:r>
        <w:rPr>
          <w:rFonts w:ascii="Microsoft Sans Serif" w:hAnsi="Microsoft Sans Serif" w:cs="Microsoft Sans Serif"/>
          <w:sz w:val="17"/>
          <w:szCs w:val="17"/>
        </w:rPr>
        <w:t>A</w:t>
      </w:r>
      <w:proofErr w:type="gramEnd"/>
      <w:r>
        <w:rPr>
          <w:rFonts w:ascii="Microsoft Sans Serif" w:hAnsi="Microsoft Sans Serif" w:cs="Microsoft Sans Serif"/>
          <w:sz w:val="17"/>
          <w:szCs w:val="17"/>
        </w:rPr>
        <w:t xml:space="preserve"> in scrutinizing rate charts.</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 xml:space="preserve">Elementary Studies: The correct way commercial and even geopolitical reasons consequence </w:t>
      </w:r>
      <w:proofErr w:type="spellStart"/>
      <w:proofErr w:type="gramStart"/>
      <w:r>
        <w:rPr>
          <w:rFonts w:ascii="Microsoft Sans Serif" w:hAnsi="Microsoft Sans Serif" w:cs="Microsoft Sans Serif"/>
          <w:sz w:val="17"/>
          <w:szCs w:val="17"/>
        </w:rPr>
        <w:t>fx</w:t>
      </w:r>
      <w:proofErr w:type="spellEnd"/>
      <w:proofErr w:type="gramEnd"/>
      <w:r>
        <w:rPr>
          <w:rFonts w:ascii="Microsoft Sans Serif" w:hAnsi="Microsoft Sans Serif" w:cs="Microsoft Sans Serif"/>
          <w:sz w:val="17"/>
          <w:szCs w:val="17"/>
        </w:rPr>
        <w:t xml:space="preserve"> worth.</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8. Currency Assignments</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Advertise, Cap, preventing Assignments: Conclusion in distinctive arrangement variations.</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proofErr w:type="gramStart"/>
      <w:r>
        <w:rPr>
          <w:rFonts w:ascii="Microsoft Sans Serif" w:hAnsi="Microsoft Sans Serif" w:cs="Microsoft Sans Serif"/>
          <w:sz w:val="17"/>
          <w:szCs w:val="17"/>
        </w:rPr>
        <w:t>Hazard Organization: Great need of arranging stop-loss and even take-profit assignments.</w:t>
      </w:r>
      <w:proofErr w:type="gramEnd"/>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9. Improve and even Margin</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Improve Outlined: The correct way improve amplifies buying possibility.</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Margin Names: Recognizing margin and even possibility perils.</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10. Buying Procedures</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 xml:space="preserve">Day trading: </w:t>
      </w:r>
      <w:proofErr w:type="gramStart"/>
      <w:r>
        <w:rPr>
          <w:rFonts w:ascii="Microsoft Sans Serif" w:hAnsi="Microsoft Sans Serif" w:cs="Microsoft Sans Serif"/>
          <w:sz w:val="17"/>
          <w:szCs w:val="17"/>
        </w:rPr>
        <w:t>That paintings</w:t>
      </w:r>
      <w:proofErr w:type="gramEnd"/>
      <w:r>
        <w:rPr>
          <w:rFonts w:ascii="Microsoft Sans Serif" w:hAnsi="Microsoft Sans Serif" w:cs="Microsoft Sans Serif"/>
          <w:sz w:val="17"/>
          <w:szCs w:val="17"/>
        </w:rPr>
        <w:t xml:space="preserve"> of constructing short-term markets.</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Sway Buying: Storing rankings extraordinary time and one month.</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Scalping: Making money as a result of small-scale rate motion after only a short time.</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11. Perils and even Success</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Dangerous, Increased Praise: Recognizing that possibility advances and even debts.</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Hazard Organization: Concentrating on the benefit in supervising hazard.</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12. Sentimental Restrain</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Therapy in Buying: The correct way sentiments can impact buying preferences.</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Buying Constraint: Ways of continue to keep sentimental restrain.</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13. Currency Stings and even Perils</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Normal Stings: Home elevators regular currency stings.</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Due groundwork: The right way to take care of your own self as a result of fraudulent services.</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proofErr w:type="gramStart"/>
      <w:r>
        <w:rPr>
          <w:rFonts w:ascii="Microsoft Sans Serif" w:hAnsi="Microsoft Sans Serif" w:cs="Microsoft Sans Serif"/>
          <w:sz w:val="17"/>
          <w:szCs w:val="17"/>
        </w:rPr>
        <w:t>sixteen</w:t>
      </w:r>
      <w:proofErr w:type="gramEnd"/>
      <w:r>
        <w:rPr>
          <w:rFonts w:ascii="Microsoft Sans Serif" w:hAnsi="Microsoft Sans Serif" w:cs="Microsoft Sans Serif"/>
          <w:sz w:val="17"/>
          <w:szCs w:val="17"/>
        </w:rPr>
        <w:t>. Setting up a Buying Schedule</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proofErr w:type="gramStart"/>
      <w:r>
        <w:rPr>
          <w:rFonts w:ascii="Microsoft Sans Serif" w:hAnsi="Microsoft Sans Serif" w:cs="Microsoft Sans Serif"/>
          <w:sz w:val="17"/>
          <w:szCs w:val="17"/>
        </w:rPr>
        <w:t xml:space="preserve">Arranging Pursuits: The benefit in labeling </w:t>
      </w:r>
      <w:proofErr w:type="spellStart"/>
      <w:r>
        <w:rPr>
          <w:rFonts w:ascii="Microsoft Sans Serif" w:hAnsi="Microsoft Sans Serif" w:cs="Microsoft Sans Serif"/>
          <w:sz w:val="17"/>
          <w:szCs w:val="17"/>
        </w:rPr>
        <w:t>ones</w:t>
      </w:r>
      <w:proofErr w:type="spellEnd"/>
      <w:r>
        <w:rPr>
          <w:rFonts w:ascii="Microsoft Sans Serif" w:hAnsi="Microsoft Sans Serif" w:cs="Microsoft Sans Serif"/>
          <w:sz w:val="17"/>
          <w:szCs w:val="17"/>
        </w:rPr>
        <w:t xml:space="preserve"> own buying pursuits.</w:t>
      </w:r>
      <w:proofErr w:type="gramEnd"/>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Hazard Building up a tolerance: Choosing the level of hazard it is easy to work with.</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lastRenderedPageBreak/>
        <w:t>15. Judgment</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 xml:space="preserve">Sum up the crucial takeaways belonging to the guide, concentrating on that probability each of those net income and even perils on foreign exchange trading. Support people to help you procedure </w:t>
      </w:r>
      <w:proofErr w:type="spellStart"/>
      <w:r>
        <w:rPr>
          <w:rFonts w:ascii="Microsoft Sans Serif" w:hAnsi="Microsoft Sans Serif" w:cs="Microsoft Sans Serif"/>
          <w:sz w:val="17"/>
          <w:szCs w:val="17"/>
        </w:rPr>
        <w:t>forex</w:t>
      </w:r>
      <w:proofErr w:type="spellEnd"/>
      <w:r>
        <w:rPr>
          <w:rFonts w:ascii="Microsoft Sans Serif" w:hAnsi="Microsoft Sans Serif" w:cs="Microsoft Sans Serif"/>
          <w:sz w:val="17"/>
          <w:szCs w:val="17"/>
        </w:rPr>
        <w:t xml:space="preserve"> trading system through degree, foresight, together with a great buying schedule.</w:t>
      </w: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p>
    <w:p w:rsidR="00527ECF" w:rsidRDefault="00527ECF" w:rsidP="00527ECF">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Foreign exchange trading is known as a compelling environment that offers various choices designed for people. Then again, it might be an important manner brimming with perils. As a result of increasing in a comprehensive know-how about foreign exchange trading and even implementing smart buying procedures, those people will be able to plot a course that currency garden with confidence, helping to make enlightened preferences and even adhering to finance achieving success.</w:t>
      </w:r>
    </w:p>
    <w:p w:rsidR="00DF74F7" w:rsidRPr="00527ECF" w:rsidRDefault="00DF74F7" w:rsidP="00527ECF">
      <w:pPr>
        <w:rPr>
          <w:szCs w:val="17"/>
        </w:rPr>
      </w:pPr>
    </w:p>
    <w:sectPr w:rsidR="00DF74F7" w:rsidRPr="00527ECF" w:rsidSect="00E467FC">
      <w:pgSz w:w="12240" w:h="15840"/>
      <w:pgMar w:top="1440" w:right="1440" w:bottom="1440" w:left="1440"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B6515" w:rsidRDefault="000B6515" w:rsidP="00E12056">
      <w:pPr>
        <w:spacing w:after="0" w:line="240" w:lineRule="auto"/>
      </w:pPr>
      <w:r>
        <w:separator/>
      </w:r>
    </w:p>
  </w:endnote>
  <w:endnote w:type="continuationSeparator" w:id="0">
    <w:p w:rsidR="000B6515" w:rsidRDefault="000B6515" w:rsidP="00E1205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Microsoft Sans Serif">
    <w:panose1 w:val="020B060402020202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B6515" w:rsidRDefault="000B6515" w:rsidP="00E12056">
      <w:pPr>
        <w:spacing w:after="0" w:line="240" w:lineRule="auto"/>
      </w:pPr>
      <w:r>
        <w:separator/>
      </w:r>
    </w:p>
  </w:footnote>
  <w:footnote w:type="continuationSeparator" w:id="0">
    <w:p w:rsidR="000B6515" w:rsidRDefault="000B6515" w:rsidP="00E12056">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EA0176"/>
    <w:rsid w:val="00022027"/>
    <w:rsid w:val="00035B48"/>
    <w:rsid w:val="00064071"/>
    <w:rsid w:val="000B0464"/>
    <w:rsid w:val="000B6515"/>
    <w:rsid w:val="000D3171"/>
    <w:rsid w:val="000E7E55"/>
    <w:rsid w:val="000F7093"/>
    <w:rsid w:val="00130034"/>
    <w:rsid w:val="0015635F"/>
    <w:rsid w:val="00190F15"/>
    <w:rsid w:val="001A48AA"/>
    <w:rsid w:val="001B3A30"/>
    <w:rsid w:val="002E5F88"/>
    <w:rsid w:val="003F0258"/>
    <w:rsid w:val="00455BC7"/>
    <w:rsid w:val="004A215C"/>
    <w:rsid w:val="004D1CAF"/>
    <w:rsid w:val="00510511"/>
    <w:rsid w:val="00527ECF"/>
    <w:rsid w:val="0056010F"/>
    <w:rsid w:val="005A165B"/>
    <w:rsid w:val="00651B2F"/>
    <w:rsid w:val="00727568"/>
    <w:rsid w:val="00777F6E"/>
    <w:rsid w:val="007E2116"/>
    <w:rsid w:val="0080476A"/>
    <w:rsid w:val="008A5012"/>
    <w:rsid w:val="008B5424"/>
    <w:rsid w:val="00917EA8"/>
    <w:rsid w:val="00937354"/>
    <w:rsid w:val="00941E1B"/>
    <w:rsid w:val="009E6D51"/>
    <w:rsid w:val="00A01BED"/>
    <w:rsid w:val="00A1358A"/>
    <w:rsid w:val="00A644FA"/>
    <w:rsid w:val="00AE1E66"/>
    <w:rsid w:val="00B63BFB"/>
    <w:rsid w:val="00C416D9"/>
    <w:rsid w:val="00C47EA0"/>
    <w:rsid w:val="00C6302E"/>
    <w:rsid w:val="00CA5A31"/>
    <w:rsid w:val="00D0216A"/>
    <w:rsid w:val="00D320D8"/>
    <w:rsid w:val="00DC157F"/>
    <w:rsid w:val="00DF4013"/>
    <w:rsid w:val="00DF74F7"/>
    <w:rsid w:val="00E12056"/>
    <w:rsid w:val="00E16628"/>
    <w:rsid w:val="00E32976"/>
    <w:rsid w:val="00E92087"/>
    <w:rsid w:val="00EA0176"/>
    <w:rsid w:val="00F302A9"/>
    <w:rsid w:val="00FA597B"/>
    <w:rsid w:val="00FE7BA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F74F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EA0176"/>
    <w:rPr>
      <w:color w:val="0000FF"/>
      <w:u w:val="single"/>
    </w:rPr>
  </w:style>
  <w:style w:type="paragraph" w:styleId="Header">
    <w:name w:val="header"/>
    <w:basedOn w:val="Normal"/>
    <w:link w:val="HeaderChar"/>
    <w:uiPriority w:val="99"/>
    <w:semiHidden/>
    <w:unhideWhenUsed/>
    <w:rsid w:val="00E12056"/>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E12056"/>
  </w:style>
  <w:style w:type="paragraph" w:styleId="Footer">
    <w:name w:val="footer"/>
    <w:basedOn w:val="Normal"/>
    <w:link w:val="FooterChar"/>
    <w:uiPriority w:val="99"/>
    <w:semiHidden/>
    <w:unhideWhenUsed/>
    <w:rsid w:val="00E12056"/>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E12056"/>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87</TotalTime>
  <Pages>2</Pages>
  <Words>562</Words>
  <Characters>3208</Characters>
  <Application>Microsoft Office Word</Application>
  <DocSecurity>0</DocSecurity>
  <Lines>26</Lines>
  <Paragraphs>7</Paragraphs>
  <ScaleCrop>false</ScaleCrop>
  <Company/>
  <LinksUpToDate>false</LinksUpToDate>
  <CharactersWithSpaces>3763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Toshiba</dc:creator>
  <cp:keywords/>
  <dc:description/>
  <cp:lastModifiedBy>Toshiba</cp:lastModifiedBy>
  <cp:revision>30</cp:revision>
  <dcterms:created xsi:type="dcterms:W3CDTF">2023-11-02T09:06:00Z</dcterms:created>
  <dcterms:modified xsi:type="dcterms:W3CDTF">2023-11-07T10:10:00Z</dcterms:modified>
</cp:coreProperties>
</file>