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908" w:rsidRPr="00356504" w:rsidRDefault="00356504" w:rsidP="00356504">
      <w:pPr>
        <w:jc w:val="center"/>
        <w:rPr>
          <w:rFonts w:ascii="Cambria" w:hAnsi="Cambria"/>
          <w:b/>
          <w:sz w:val="44"/>
        </w:rPr>
      </w:pPr>
      <w:r w:rsidRPr="00356504">
        <w:rPr>
          <w:rFonts w:ascii="Cambria" w:hAnsi="Cambria"/>
          <w:b/>
          <w:sz w:val="44"/>
        </w:rPr>
        <w:t>Complete Beginner’s Guide to Using Exodus Wallet for Digital Assets</w:t>
      </w:r>
    </w:p>
    <w:p w:rsidR="00356504" w:rsidRPr="00356504" w:rsidRDefault="00356504">
      <w:pPr>
        <w:rPr>
          <w:rFonts w:ascii="Cambria" w:hAnsi="Cambria"/>
        </w:rPr>
      </w:pPr>
    </w:p>
    <w:p w:rsidR="00356504" w:rsidRPr="00356504" w:rsidRDefault="00356504" w:rsidP="00356504">
      <w:pPr>
        <w:pStyle w:val="isselectedend"/>
        <w:rPr>
          <w:rFonts w:ascii="Cambria" w:hAnsi="Cambria"/>
        </w:rPr>
      </w:pPr>
      <w:r w:rsidRPr="00356504">
        <w:rPr>
          <w:rFonts w:ascii="Cambria" w:hAnsi="Cambria"/>
        </w:rPr>
        <w:t xml:space="preserve">Exodus Wallet is a popular </w:t>
      </w:r>
      <w:proofErr w:type="spellStart"/>
      <w:r w:rsidRPr="00356504">
        <w:rPr>
          <w:rFonts w:ascii="Cambria" w:hAnsi="Cambria"/>
        </w:rPr>
        <w:t>cryptocurrency</w:t>
      </w:r>
      <w:proofErr w:type="spellEnd"/>
      <w:r w:rsidRPr="00356504">
        <w:rPr>
          <w:rFonts w:ascii="Cambria" w:hAnsi="Cambria"/>
        </w:rPr>
        <w:t xml:space="preserve"> wallet designed to make digital asset management simple, secure, and accessible for users of all experience levels. Launched in 2015, the wallet has gained widespread recognition for its visually appealing interface and intuitive navigation. Unlike many traditional crypto wallets that can feel overly technical, Exodus focuses on delivering a user-friendly experience that allows individuals to buy, store, send, receive, and exchange </w:t>
      </w:r>
      <w:proofErr w:type="spellStart"/>
      <w:r w:rsidRPr="00356504">
        <w:rPr>
          <w:rFonts w:ascii="Cambria" w:hAnsi="Cambria"/>
        </w:rPr>
        <w:t>cryptocurrencies</w:t>
      </w:r>
      <w:proofErr w:type="spellEnd"/>
      <w:r w:rsidRPr="00356504">
        <w:rPr>
          <w:rFonts w:ascii="Cambria" w:hAnsi="Cambria"/>
        </w:rPr>
        <w:t xml:space="preserve"> with minimal effort. The wallet supports hundreds of digital assets, including major </w:t>
      </w:r>
      <w:proofErr w:type="spellStart"/>
      <w:r w:rsidRPr="00356504">
        <w:rPr>
          <w:rFonts w:ascii="Cambria" w:hAnsi="Cambria"/>
        </w:rPr>
        <w:t>cryptocurrencies</w:t>
      </w:r>
      <w:proofErr w:type="spellEnd"/>
      <w:r w:rsidRPr="00356504">
        <w:rPr>
          <w:rFonts w:ascii="Cambria" w:hAnsi="Cambria"/>
        </w:rPr>
        <w:t xml:space="preserve"> such as </w:t>
      </w:r>
      <w:proofErr w:type="spellStart"/>
      <w:r w:rsidRPr="00356504">
        <w:rPr>
          <w:rFonts w:ascii="Cambria" w:hAnsi="Cambria"/>
        </w:rPr>
        <w:t>Bitcoin</w:t>
      </w:r>
      <w:proofErr w:type="spellEnd"/>
      <w:r w:rsidRPr="00356504">
        <w:rPr>
          <w:rFonts w:ascii="Cambria" w:hAnsi="Cambria"/>
        </w:rPr>
        <w:t xml:space="preserve">, </w:t>
      </w:r>
      <w:proofErr w:type="spellStart"/>
      <w:r w:rsidRPr="00356504">
        <w:rPr>
          <w:rFonts w:ascii="Cambria" w:hAnsi="Cambria"/>
        </w:rPr>
        <w:t>Ethereum</w:t>
      </w:r>
      <w:proofErr w:type="spellEnd"/>
      <w:r w:rsidRPr="00356504">
        <w:rPr>
          <w:rFonts w:ascii="Cambria" w:hAnsi="Cambria"/>
        </w:rPr>
        <w:t>, Solana, and many ERC-20 tokens, making it a versatile choice for users who manage diverse portfolios</w:t>
      </w:r>
      <w:r>
        <w:rPr>
          <w:rFonts w:ascii="Cambria" w:hAnsi="Cambria"/>
        </w:rPr>
        <w:t xml:space="preserve"> </w:t>
      </w:r>
      <w:hyperlink r:id="rId4" w:tgtFrame="_blank" w:history="1">
        <w:r>
          <w:rPr>
            <w:rStyle w:val="Hyperlink"/>
            <w:rFonts w:ascii="Arial" w:hAnsi="Arial" w:cs="Arial"/>
            <w:color w:val="1155CC"/>
            <w:sz w:val="20"/>
            <w:szCs w:val="20"/>
          </w:rPr>
          <w:t>Exodus wallet</w:t>
        </w:r>
      </w:hyperlink>
      <w:r w:rsidRPr="00356504">
        <w:rPr>
          <w:rFonts w:ascii="Cambria" w:hAnsi="Cambria"/>
        </w:rPr>
        <w:t>.</w:t>
      </w:r>
    </w:p>
    <w:p w:rsidR="00356504" w:rsidRPr="00356504" w:rsidRDefault="00356504" w:rsidP="00356504">
      <w:pPr>
        <w:pStyle w:val="isselectedend"/>
        <w:rPr>
          <w:rFonts w:ascii="Cambria" w:hAnsi="Cambria"/>
        </w:rPr>
      </w:pPr>
      <w:r w:rsidRPr="00356504">
        <w:rPr>
          <w:rFonts w:ascii="Cambria" w:hAnsi="Cambria"/>
        </w:rPr>
        <w:t xml:space="preserve">One of the most notable features of Exodus Wallet is its cross-platform compatibility. Users can access their wallets through desktop applications available for Windows, </w:t>
      </w:r>
      <w:proofErr w:type="spellStart"/>
      <w:r w:rsidRPr="00356504">
        <w:rPr>
          <w:rFonts w:ascii="Cambria" w:hAnsi="Cambria"/>
        </w:rPr>
        <w:t>macOS</w:t>
      </w:r>
      <w:proofErr w:type="spellEnd"/>
      <w:r w:rsidRPr="00356504">
        <w:rPr>
          <w:rFonts w:ascii="Cambria" w:hAnsi="Cambria"/>
        </w:rPr>
        <w:t xml:space="preserve">, and Linux, as well as mobile apps for </w:t>
      </w:r>
      <w:proofErr w:type="spellStart"/>
      <w:r w:rsidRPr="00356504">
        <w:rPr>
          <w:rFonts w:ascii="Cambria" w:hAnsi="Cambria"/>
        </w:rPr>
        <w:t>iOS</w:t>
      </w:r>
      <w:proofErr w:type="spellEnd"/>
      <w:r w:rsidRPr="00356504">
        <w:rPr>
          <w:rFonts w:ascii="Cambria" w:hAnsi="Cambria"/>
        </w:rPr>
        <w:t xml:space="preserve"> and Android devices. The seamless synchronization between desktop and mobile versions allows users to monitor and manage their assets from virtually anywhere. Additionally, Exodus offers browser extensions that simplify interactions with decentralized applications and Web3 ecosystems. This multi-device accessibility ensures that users can stay connected to their </w:t>
      </w:r>
      <w:proofErr w:type="spellStart"/>
      <w:r w:rsidRPr="00356504">
        <w:rPr>
          <w:rFonts w:ascii="Cambria" w:hAnsi="Cambria"/>
        </w:rPr>
        <w:t>cryptocurrency</w:t>
      </w:r>
      <w:proofErr w:type="spellEnd"/>
      <w:r w:rsidRPr="00356504">
        <w:rPr>
          <w:rFonts w:ascii="Cambria" w:hAnsi="Cambria"/>
        </w:rPr>
        <w:t xml:space="preserve"> holdings while maintaining a consistent experience across different platforms</w:t>
      </w:r>
      <w:r>
        <w:rPr>
          <w:rFonts w:ascii="Cambria" w:hAnsi="Cambria"/>
        </w:rPr>
        <w:t xml:space="preserve"> </w:t>
      </w:r>
      <w:hyperlink r:id="rId5" w:tgtFrame="_blank" w:history="1">
        <w:r>
          <w:rPr>
            <w:rStyle w:val="Hyperlink"/>
            <w:rFonts w:ascii="Arial" w:hAnsi="Arial" w:cs="Arial"/>
            <w:color w:val="1155CC"/>
            <w:sz w:val="20"/>
            <w:szCs w:val="20"/>
          </w:rPr>
          <w:t>Exodus wallet download</w:t>
        </w:r>
      </w:hyperlink>
      <w:r w:rsidRPr="00356504">
        <w:rPr>
          <w:rFonts w:ascii="Cambria" w:hAnsi="Cambria"/>
        </w:rPr>
        <w:t>.</w:t>
      </w:r>
    </w:p>
    <w:p w:rsidR="00356504" w:rsidRPr="00356504" w:rsidRDefault="00356504" w:rsidP="00356504">
      <w:pPr>
        <w:pStyle w:val="isselectedend"/>
        <w:rPr>
          <w:rFonts w:ascii="Cambria" w:hAnsi="Cambria"/>
        </w:rPr>
      </w:pPr>
      <w:r w:rsidRPr="00356504">
        <w:rPr>
          <w:rFonts w:ascii="Cambria" w:hAnsi="Cambria"/>
        </w:rPr>
        <w:t>Security remains a major focus for Exodus Wallet, as users maintain full control over their private keys and recovery phrases. As a non-custodial wallet, Exodus does not hold user funds or store sensitive account information on centralized servers. Instead, all private data remains encrypted on the user's device, reducing the risk associated with third-party custody. Users are provided with a unique recovery phrase during the wallet setup process, which serves as the primary backup method for restoring access if a device is lost or damaged. While Exodus incorporates robust security measures, users are encouraged to follow best practices such as enabling device-level protection, creating secure backups, and safeguarding their recovery phrases offline.</w:t>
      </w:r>
    </w:p>
    <w:p w:rsidR="00356504" w:rsidRPr="00356504" w:rsidRDefault="00356504" w:rsidP="00356504">
      <w:pPr>
        <w:pStyle w:val="isselectedend"/>
        <w:rPr>
          <w:rFonts w:ascii="Cambria" w:hAnsi="Cambria"/>
        </w:rPr>
      </w:pPr>
      <w:r w:rsidRPr="00356504">
        <w:rPr>
          <w:rFonts w:ascii="Cambria" w:hAnsi="Cambria"/>
        </w:rPr>
        <w:t xml:space="preserve">Another significant advantage of Exodus Wallet is its built-in exchange functionality, which allows users to swap supported </w:t>
      </w:r>
      <w:proofErr w:type="spellStart"/>
      <w:r w:rsidRPr="00356504">
        <w:rPr>
          <w:rFonts w:ascii="Cambria" w:hAnsi="Cambria"/>
        </w:rPr>
        <w:t>cryptocurrencies</w:t>
      </w:r>
      <w:proofErr w:type="spellEnd"/>
      <w:r w:rsidRPr="00356504">
        <w:rPr>
          <w:rFonts w:ascii="Cambria" w:hAnsi="Cambria"/>
        </w:rPr>
        <w:t xml:space="preserve"> directly within the application. This integrated feature eliminates the need to transfer assets to external exchanges for many routine transactions, saving both time and effort. The wallet also includes portfolio tracking tools that provide real-time insights into asset balances, market values, and performance trends. These features help users monitor their investments efficiently and make informed decisions without relying on multiple third-party applications or services.</w:t>
      </w:r>
    </w:p>
    <w:p w:rsidR="00356504" w:rsidRPr="00356504" w:rsidRDefault="00356504" w:rsidP="00356504">
      <w:pPr>
        <w:pStyle w:val="isselectedend"/>
        <w:rPr>
          <w:rFonts w:ascii="Cambria" w:hAnsi="Cambria"/>
        </w:rPr>
      </w:pPr>
      <w:r w:rsidRPr="00356504">
        <w:rPr>
          <w:rFonts w:ascii="Cambria" w:hAnsi="Cambria"/>
        </w:rPr>
        <w:t xml:space="preserve">Exodus Wallet further enhances its appeal through integration with hardware wallets, providing an additional layer of security for users seeking long-term storage solutions. By </w:t>
      </w:r>
      <w:r w:rsidRPr="00356504">
        <w:rPr>
          <w:rFonts w:ascii="Cambria" w:hAnsi="Cambria"/>
        </w:rPr>
        <w:lastRenderedPageBreak/>
        <w:t xml:space="preserve">connecting compatible hardware devices, users can benefit from offline private key storage while continuing to enjoy the convenient interface and portfolio management features of Exodus. The wallet also regularly introduces updates that improve performance, expand supported assets, and add new functionalities in response to evolving market demands. Its active development approach demonstrates a commitment to staying relevant in the rapidly changing </w:t>
      </w:r>
      <w:proofErr w:type="spellStart"/>
      <w:r w:rsidRPr="00356504">
        <w:rPr>
          <w:rFonts w:ascii="Cambria" w:hAnsi="Cambria"/>
        </w:rPr>
        <w:t>cryptocurrency</w:t>
      </w:r>
      <w:proofErr w:type="spellEnd"/>
      <w:r w:rsidRPr="00356504">
        <w:rPr>
          <w:rFonts w:ascii="Cambria" w:hAnsi="Cambria"/>
        </w:rPr>
        <w:t xml:space="preserve"> landscape.</w:t>
      </w:r>
    </w:p>
    <w:p w:rsidR="00356504" w:rsidRPr="00356504" w:rsidRDefault="00356504" w:rsidP="00356504">
      <w:pPr>
        <w:pStyle w:val="NormalWeb"/>
        <w:rPr>
          <w:rFonts w:ascii="Cambria" w:hAnsi="Cambria"/>
        </w:rPr>
      </w:pPr>
      <w:r w:rsidRPr="00356504">
        <w:rPr>
          <w:rFonts w:ascii="Cambria" w:hAnsi="Cambria"/>
        </w:rPr>
        <w:t xml:space="preserve">As </w:t>
      </w:r>
      <w:proofErr w:type="spellStart"/>
      <w:r w:rsidRPr="00356504">
        <w:rPr>
          <w:rFonts w:ascii="Cambria" w:hAnsi="Cambria"/>
        </w:rPr>
        <w:t>cryptocurrency</w:t>
      </w:r>
      <w:proofErr w:type="spellEnd"/>
      <w:r w:rsidRPr="00356504">
        <w:rPr>
          <w:rFonts w:ascii="Cambria" w:hAnsi="Cambria"/>
        </w:rPr>
        <w:t xml:space="preserve"> adoption continues to grow worldwide, Exodus Wallet remains a preferred option for individuals seeking a balance between usability, functionality, and security. Its elegant design, broad asset support, integrated exchange services, and self-custody model make it suitable for both beginners and experienced investors. Although no </w:t>
      </w:r>
      <w:proofErr w:type="spellStart"/>
      <w:r w:rsidRPr="00356504">
        <w:rPr>
          <w:rFonts w:ascii="Cambria" w:hAnsi="Cambria"/>
        </w:rPr>
        <w:t>cryptocurrency</w:t>
      </w:r>
      <w:proofErr w:type="spellEnd"/>
      <w:r w:rsidRPr="00356504">
        <w:rPr>
          <w:rFonts w:ascii="Cambria" w:hAnsi="Cambria"/>
        </w:rPr>
        <w:t xml:space="preserve"> wallet can guarantee complete protection against all risks, Exodus empowers users with the tools and resources needed to manage their digital assets responsibly. By combining convenience with strong ownership principles, Exodus Wallet continues to play an important role in helping users navigate the expanding world of decentralized finance and digital currencies.</w:t>
      </w:r>
    </w:p>
    <w:p w:rsidR="00356504" w:rsidRPr="00356504" w:rsidRDefault="00356504">
      <w:pPr>
        <w:rPr>
          <w:rFonts w:ascii="Cambria" w:hAnsi="Cambria"/>
        </w:rPr>
      </w:pPr>
    </w:p>
    <w:sectPr w:rsidR="00356504" w:rsidRPr="00356504" w:rsidSect="006F59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356504"/>
    <w:rsid w:val="00356504"/>
    <w:rsid w:val="006F59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9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35650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565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6504"/>
    <w:rPr>
      <w:color w:val="0000FF"/>
      <w:u w:val="single"/>
    </w:rPr>
  </w:style>
</w:styles>
</file>

<file path=word/webSettings.xml><?xml version="1.0" encoding="utf-8"?>
<w:webSettings xmlns:r="http://schemas.openxmlformats.org/officeDocument/2006/relationships" xmlns:w="http://schemas.openxmlformats.org/wordprocessingml/2006/main">
  <w:divs>
    <w:div w:id="200835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xodus-safe.at" TargetMode="External"/><Relationship Id="rId4" Type="http://schemas.openxmlformats.org/officeDocument/2006/relationships/hyperlink" Target="https://exodus-saf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2026-06-15T06:27:00Z</dcterms:created>
  <dcterms:modified xsi:type="dcterms:W3CDTF">2026-06-15T06:28:00Z</dcterms:modified>
</cp:coreProperties>
</file>