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>
          <w:b/>
          <w:bCs/>
        </w:rPr>
      </w:pPr>
      <w:r>
        <w:rPr>
          <w:b/>
          <w:bCs/>
        </w:rPr>
        <w:t>ÉTICA NA ACTUAÇÃO DA</w:t>
      </w:r>
      <w:r>
        <w:rPr>
          <w:b/>
          <w:bCs/>
        </w:rPr>
        <w:t xml:space="preserve"> </w:t>
      </w:r>
      <w:r>
        <w:rPr>
          <w:b/>
          <w:bCs/>
        </w:rPr>
        <w:t xml:space="preserve">ENFERMEIRA </w:t>
      </w:r>
      <w:r>
        <w:rPr>
          <w:b/>
          <w:bCs/>
          <w:lang w:val="en-US"/>
        </w:rPr>
        <w:t>GERAL</w:t>
      </w:r>
    </w:p>
    <w:p>
      <w:pPr>
        <w:pStyle w:val="style0"/>
        <w:rPr>
          <w:b/>
          <w:bCs/>
        </w:rPr>
      </w:pPr>
      <w:r>
        <w:rPr>
          <w:b/>
          <w:bCs/>
        </w:rPr>
        <w:t>Conceito</w:t>
      </w:r>
    </w:p>
    <w:p>
      <w:pPr>
        <w:pStyle w:val="style0"/>
        <w:rPr>
          <w:b/>
          <w:bCs/>
        </w:rPr>
      </w:pPr>
      <w:r>
        <w:rPr>
          <w:b/>
          <w:bCs/>
        </w:rPr>
        <w:t xml:space="preserve"> Princípios</w:t>
      </w:r>
    </w:p>
    <w:p>
      <w:pPr>
        <w:pStyle w:val="style0"/>
        <w:rPr>
          <w:b/>
          <w:bCs/>
        </w:rPr>
      </w:pPr>
      <w:r>
        <w:rPr>
          <w:b/>
          <w:bCs/>
        </w:rPr>
        <w:t xml:space="preserve">A Ética na relação com a/o utente, </w:t>
      </w:r>
    </w:p>
    <w:p>
      <w:pPr>
        <w:pStyle w:val="style0"/>
        <w:rPr/>
      </w:pPr>
      <w:r>
        <w:rPr>
          <w:b/>
          <w:bCs/>
        </w:rPr>
        <w:t xml:space="preserve">A ética profissional </w:t>
      </w:r>
      <w:r>
        <w:t xml:space="preserve">refere-se a princípios que regem o comportamento de um trabalhador e da sua equipe no ambiente de trabalho. </w:t>
      </w:r>
    </w:p>
    <w:p>
      <w:pPr>
        <w:pStyle w:val="style0"/>
        <w:rPr/>
      </w:pPr>
      <w:r>
        <w:t>São “caminhos” de como uma pessoa deve agir em relação a outras pessoas e instituições, incluindo a própria empresa onde trabalha.</w:t>
      </w:r>
    </w:p>
    <w:p>
      <w:pPr>
        <w:pStyle w:val="style0"/>
        <w:rPr/>
      </w:pPr>
      <w:r>
        <w:rPr>
          <w:b/>
          <w:bCs/>
        </w:rPr>
        <w:t>A ética profissional é um</w:t>
      </w:r>
      <w:r>
        <w:t xml:space="preserve"> conjunto de valores e normas de comportamento e de relacionamento adotados no ambiente de trabalho, no exercício de qualquer atividade.</w:t>
      </w:r>
    </w:p>
    <w:p>
      <w:pPr>
        <w:pStyle w:val="style0"/>
        <w:rPr/>
      </w:pPr>
      <w:r>
        <w:t xml:space="preserve"> Ter uma conduta ética é saber construir relações de qualidade com colegas, chefes e subordinados, contribuir para bom funcionamento das rotinas de trabalho e para a formação de uma imagem positiva da instituição perante os públicos de interesse, como acionistas, clientes e a sociedade em </w:t>
      </w:r>
      <w:r>
        <w:t>geral</w:t>
      </w:r>
    </w:p>
    <w:p>
      <w:pPr>
        <w:pStyle w:val="style0"/>
        <w:rPr/>
      </w:pPr>
    </w:p>
    <w:p>
      <w:pPr>
        <w:pStyle w:val="style0"/>
        <w:rPr>
          <w:b/>
          <w:bCs/>
        </w:rPr>
      </w:pPr>
      <w:r>
        <w:rPr>
          <w:b/>
          <w:bCs/>
        </w:rPr>
        <w:t>Fatores importantes que auxiliam neste processo:</w:t>
      </w:r>
    </w:p>
    <w:p>
      <w:pPr>
        <w:pStyle w:val="style0"/>
        <w:rPr/>
      </w:pPr>
      <w:r>
        <w:rPr>
          <w:b/>
          <w:bCs/>
        </w:rPr>
        <w:t>Honestidade</w:t>
      </w:r>
      <w:r>
        <w:rPr>
          <w:b/>
          <w:bCs/>
        </w:rPr>
        <w:t xml:space="preserve">: </w:t>
      </w:r>
      <w:r>
        <w:t xml:space="preserve">Fale sempre a verdade e assuma a responsabilidade por suas falhas. </w:t>
      </w:r>
    </w:p>
    <w:p>
      <w:pPr>
        <w:pStyle w:val="style0"/>
        <w:rPr/>
      </w:pPr>
      <w:r>
        <w:t>É muito melhor aprender com os erros do que procurar um culpado para suas falhas.</w:t>
      </w:r>
    </w:p>
    <w:p>
      <w:pPr>
        <w:pStyle w:val="style0"/>
        <w:rPr/>
      </w:pPr>
      <w:r>
        <w:rPr>
          <w:b/>
          <w:bCs/>
        </w:rPr>
        <w:t xml:space="preserve">Sigilo: </w:t>
      </w:r>
      <w:r>
        <w:t>Algumas informações de trabalho são extremamente sigilosas. Respeite esta condição, mantendo o sigilo.</w:t>
      </w:r>
    </w:p>
    <w:p>
      <w:pPr>
        <w:pStyle w:val="style0"/>
        <w:rPr/>
      </w:pPr>
      <w:r>
        <w:rPr>
          <w:b/>
          <w:bCs/>
        </w:rPr>
        <w:t xml:space="preserve">Competência: </w:t>
      </w:r>
      <w:r>
        <w:t>Cumpra sua função com comprometimento e consciência, visando o melhor resultado para a organização, e não apenas o seu resultado pessoal.</w:t>
      </w:r>
    </w:p>
    <w:p>
      <w:pPr>
        <w:pStyle w:val="style0"/>
        <w:rPr/>
      </w:pPr>
      <w:r>
        <w:rPr>
          <w:b/>
          <w:bCs/>
        </w:rPr>
        <w:t xml:space="preserve">Prudência: </w:t>
      </w:r>
      <w:r>
        <w:t>Respeite a hierarquia da sua empresa e não interfira de forma negativa no trabalho de seus colegas.</w:t>
      </w:r>
    </w:p>
    <w:p>
      <w:pPr>
        <w:pStyle w:val="style0"/>
        <w:rPr>
          <w:b/>
          <w:bCs/>
        </w:rPr>
      </w:pPr>
      <w:r>
        <w:rPr>
          <w:b/>
          <w:bCs/>
        </w:rPr>
        <w:t xml:space="preserve">Humildade: </w:t>
      </w:r>
      <w:r>
        <w:t>Reconheça o seu espaço e o seu papel dentro da organização.</w:t>
      </w:r>
    </w:p>
    <w:p>
      <w:pPr>
        <w:pStyle w:val="style0"/>
        <w:rPr/>
      </w:pPr>
      <w:r>
        <w:rPr>
          <w:b/>
          <w:bCs/>
        </w:rPr>
        <w:t xml:space="preserve">Imparcialidade: </w:t>
      </w:r>
      <w:r>
        <w:t>Aprenda a diferenciar as relações pessoais das profissionais e considere sempre como prioridade a realização do seu trabalho.</w:t>
      </w:r>
    </w:p>
    <w:p>
      <w:pPr>
        <w:pStyle w:val="style0"/>
        <w:rPr>
          <w:b/>
          <w:bCs/>
        </w:rPr>
      </w:pPr>
      <w:r>
        <w:rPr>
          <w:b/>
          <w:bCs/>
        </w:rPr>
        <w:t>Principios</w:t>
      </w:r>
      <w:r>
        <w:rPr>
          <w:b/>
          <w:bCs/>
        </w:rPr>
        <w:t xml:space="preserve"> da ética</w:t>
      </w:r>
    </w:p>
    <w:p>
      <w:pPr>
        <w:pStyle w:val="style179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Beneficência,</w:t>
      </w:r>
    </w:p>
    <w:p>
      <w:pPr>
        <w:pStyle w:val="style179"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Não </w:t>
      </w:r>
      <w:r>
        <w:rPr>
          <w:b/>
          <w:bCs/>
        </w:rPr>
        <w:t>Maleficência</w:t>
      </w:r>
    </w:p>
    <w:p>
      <w:pPr>
        <w:pStyle w:val="style179"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 Autonomia</w:t>
      </w:r>
    </w:p>
    <w:p>
      <w:pPr>
        <w:pStyle w:val="style179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Justiça.</w:t>
      </w:r>
    </w:p>
    <w:p>
      <w:pPr>
        <w:pStyle w:val="style179"/>
        <w:rPr>
          <w:b/>
          <w:bCs/>
        </w:rPr>
      </w:pPr>
    </w:p>
    <w:p>
      <w:pPr>
        <w:pStyle w:val="style179"/>
        <w:rPr>
          <w:b/>
          <w:bCs/>
        </w:rPr>
      </w:pPr>
      <w:r>
        <w:rPr>
          <w:b/>
          <w:bCs/>
        </w:rPr>
        <w:t>Beneficência</w:t>
      </w:r>
    </w:p>
    <w:p>
      <w:pPr>
        <w:pStyle w:val="style179"/>
        <w:rPr/>
      </w:pPr>
      <w:r>
        <w:t>Ação de quem faz o bem; comportamento da pessoa que busca ajudar ou fazer bem ao próximo</w:t>
      </w:r>
      <w:r>
        <w:t>.</w:t>
      </w:r>
    </w:p>
    <w:p>
      <w:pPr>
        <w:pStyle w:val="style179"/>
        <w:rPr>
          <w:b/>
          <w:bCs/>
        </w:rPr>
      </w:pPr>
      <w:r>
        <w:rPr>
          <w:b/>
          <w:bCs/>
        </w:rPr>
        <w:t xml:space="preserve">Não Maleficência </w:t>
      </w:r>
    </w:p>
    <w:p>
      <w:pPr>
        <w:pStyle w:val="style179"/>
        <w:rPr/>
      </w:pPr>
      <w:r>
        <w:rPr>
          <w:b/>
          <w:bCs/>
        </w:rPr>
        <w:t xml:space="preserve"> </w:t>
      </w:r>
      <w:r>
        <w:t xml:space="preserve">A obrigação de não causar dano é claramente distinta da obrigação de ajudar os </w:t>
      </w:r>
      <w:r>
        <w:t>outros (ação que não faz o mal).</w:t>
      </w:r>
    </w:p>
    <w:p>
      <w:pPr>
        <w:pStyle w:val="style179"/>
        <w:rPr/>
      </w:pPr>
    </w:p>
    <w:p>
      <w:pPr>
        <w:pStyle w:val="style179"/>
        <w:rPr>
          <w:b/>
          <w:bCs/>
        </w:rPr>
      </w:pPr>
      <w:r>
        <w:rPr>
          <w:b/>
          <w:bCs/>
        </w:rPr>
        <w:t>Autonomia</w:t>
      </w:r>
    </w:p>
    <w:p>
      <w:pPr>
        <w:pStyle w:val="style179"/>
        <w:rPr/>
      </w:pPr>
      <w:r>
        <w:t>Quer dizer governo de si próprio, a determinação da pessoa de tomar as melhores decisões para estruturar sua vida, saúde e integridade física, psíquica e social</w:t>
      </w:r>
    </w:p>
    <w:p>
      <w:pPr>
        <w:pStyle w:val="style179"/>
        <w:rPr/>
      </w:pPr>
    </w:p>
    <w:p>
      <w:pPr>
        <w:pStyle w:val="style179"/>
        <w:rPr/>
      </w:pPr>
      <w:r>
        <w:rPr>
          <w:b/>
          <w:bCs/>
        </w:rPr>
        <w:t>Justiça</w:t>
      </w:r>
      <w:r>
        <w:t xml:space="preserve"> é o poder de fazer valer o direito de alguém ou de cada um. </w:t>
      </w:r>
    </w:p>
    <w:p>
      <w:pPr>
        <w:pStyle w:val="style179"/>
        <w:rPr/>
      </w:pPr>
    </w:p>
    <w:p>
      <w:pPr>
        <w:pStyle w:val="style179"/>
        <w:rPr>
          <w:b/>
          <w:bCs/>
        </w:rPr>
      </w:pPr>
      <w:r>
        <w:t xml:space="preserve"> </w:t>
      </w:r>
      <w:r>
        <w:rPr>
          <w:b/>
          <w:bCs/>
        </w:rPr>
        <w:t xml:space="preserve">Ética em relação aos serviços de </w:t>
      </w:r>
      <w:r>
        <w:rPr>
          <w:b/>
          <w:bCs/>
        </w:rPr>
        <w:t>saúde.</w:t>
      </w:r>
    </w:p>
    <w:p>
      <w:pPr>
        <w:pStyle w:val="style179"/>
        <w:rPr>
          <w:b/>
          <w:bCs/>
        </w:rPr>
      </w:pPr>
    </w:p>
    <w:p>
      <w:pPr>
        <w:pStyle w:val="style179"/>
        <w:rPr/>
      </w:pPr>
      <w:r>
        <w:t>1.Guarde</w:t>
      </w:r>
      <w:r>
        <w:t xml:space="preserve"> segredo sobre o que os utentes lhe falam durante a sua estadia no hospital.</w:t>
      </w:r>
    </w:p>
    <w:p>
      <w:pPr>
        <w:pStyle w:val="style179"/>
        <w:rPr/>
      </w:pPr>
    </w:p>
    <w:p>
      <w:pPr>
        <w:pStyle w:val="style179"/>
        <w:rPr/>
      </w:pPr>
      <w:r>
        <w:t xml:space="preserve">2. Jamais comente situações ocorridas no hospital, nem dê qualquer informação ou </w:t>
      </w:r>
      <w:r>
        <w:t>f</w:t>
      </w:r>
      <w:r>
        <w:t xml:space="preserve">aça referência às doenças, exames e tratamentos dos utentes. Qualquer pergunta </w:t>
      </w:r>
      <w:r>
        <w:t>f</w:t>
      </w:r>
      <w:r>
        <w:t>eita pelos familiares sobre o utente deverá ser relatada ao Enfermeiro.</w:t>
      </w:r>
    </w:p>
    <w:p>
      <w:pPr>
        <w:pStyle w:val="style179"/>
        <w:rPr/>
      </w:pPr>
    </w:p>
    <w:p>
      <w:pPr>
        <w:pStyle w:val="style179"/>
        <w:rPr/>
      </w:pPr>
      <w:r>
        <w:t xml:space="preserve">3. Jamais critique seu supervisor ou seus colegas de trabalho na presença de outros </w:t>
      </w:r>
      <w:r>
        <w:t>f</w:t>
      </w:r>
      <w:r>
        <w:t>uncionários ou dos utentes.</w:t>
      </w:r>
    </w:p>
    <w:p>
      <w:pPr>
        <w:pStyle w:val="style179"/>
        <w:rPr/>
      </w:pPr>
    </w:p>
    <w:p>
      <w:pPr>
        <w:pStyle w:val="style179"/>
        <w:rPr/>
      </w:pPr>
      <w:r>
        <w:t>4. Respeite a intimidade dos utentes. Bata à porta de leve antes de entrar no quarto. Mantenha o utente coberto ao ser transportado ou realizar qualquer procedimento.</w:t>
      </w:r>
    </w:p>
    <w:p>
      <w:pPr>
        <w:pStyle w:val="style179"/>
        <w:rPr/>
      </w:pPr>
    </w:p>
    <w:p>
      <w:pPr>
        <w:pStyle w:val="style179"/>
        <w:rPr/>
      </w:pPr>
      <w:r>
        <w:t>5. O processo clínico do utente contém informação sigilosa e deve ser mantido</w:t>
      </w:r>
    </w:p>
    <w:p>
      <w:pPr>
        <w:pStyle w:val="style179"/>
        <w:rPr/>
      </w:pPr>
      <w:r>
        <w:t xml:space="preserve">Guardado. Apenas as pessoas </w:t>
      </w:r>
      <w:r>
        <w:t>directamente</w:t>
      </w:r>
      <w:r>
        <w:t xml:space="preserve"> envolvidas no seu atendimento podem</w:t>
      </w:r>
      <w:r>
        <w:t xml:space="preserve"> t</w:t>
      </w:r>
      <w:r>
        <w:t>er acesso a ele.</w:t>
      </w:r>
    </w:p>
    <w:p>
      <w:pPr>
        <w:pStyle w:val="style179"/>
        <w:rPr/>
      </w:pPr>
    </w:p>
    <w:p>
      <w:pPr>
        <w:pStyle w:val="style179"/>
        <w:rPr/>
      </w:pPr>
      <w:r>
        <w:t xml:space="preserve">6. Demonstre respeito pelos seus colegas de trabalho em qualquer ocasião. Seja leal </w:t>
      </w:r>
      <w:r>
        <w:t>aos</w:t>
      </w:r>
      <w:r>
        <w:t xml:space="preserve"> seus chefes. Trate-os, assim como aos utentes, pelo nome. Nunca recorra a </w:t>
      </w:r>
      <w:r>
        <w:t>d</w:t>
      </w:r>
      <w:r>
        <w:t>iminutivos, nomes de doenças ou número de quarto para se referir aos utentes.</w:t>
      </w:r>
    </w:p>
    <w:p>
      <w:pPr>
        <w:pStyle w:val="style179"/>
        <w:rPr/>
      </w:pPr>
    </w:p>
    <w:p>
      <w:pPr>
        <w:pStyle w:val="style179"/>
        <w:rPr/>
      </w:pPr>
      <w:r>
        <w:t xml:space="preserve">7. Aceite as suas responsabilidades de bom grado. Não faça tarefas que não sejam da </w:t>
      </w:r>
      <w:r>
        <w:t>s</w:t>
      </w:r>
      <w:r>
        <w:t>u</w:t>
      </w:r>
      <w:r>
        <w:t>a</w:t>
      </w:r>
      <w:r>
        <w:t xml:space="preserve"> </w:t>
      </w:r>
      <w:r>
        <w:t>responsabilidade.</w:t>
      </w:r>
    </w:p>
    <w:p>
      <w:pPr>
        <w:pStyle w:val="style179"/>
        <w:rPr/>
      </w:pPr>
    </w:p>
    <w:p>
      <w:pPr>
        <w:pStyle w:val="style179"/>
        <w:rPr/>
      </w:pPr>
      <w:r>
        <w:t xml:space="preserve">8. Tenha cuidado com os </w:t>
      </w:r>
      <w:r>
        <w:t>objectos</w:t>
      </w:r>
      <w:r>
        <w:t xml:space="preserve"> do utente para evitar posteriores complicações tanto para si, quanto para o hospital.</w:t>
      </w:r>
    </w:p>
    <w:p>
      <w:pPr>
        <w:pStyle w:val="style179"/>
        <w:rPr/>
      </w:pPr>
    </w:p>
    <w:p>
      <w:pPr>
        <w:pStyle w:val="style179"/>
        <w:rPr>
          <w:b/>
          <w:bCs/>
        </w:rPr>
      </w:pPr>
      <w:r>
        <w:rPr>
          <w:b/>
          <w:bCs/>
        </w:rPr>
        <w:t xml:space="preserve">Ética </w:t>
      </w:r>
      <w:r>
        <w:rPr>
          <w:b/>
          <w:bCs/>
        </w:rPr>
        <w:t>em a</w:t>
      </w:r>
      <w:r>
        <w:rPr>
          <w:b/>
          <w:bCs/>
        </w:rPr>
        <w:t xml:space="preserve"> </w:t>
      </w:r>
      <w:r>
        <w:rPr>
          <w:b/>
          <w:bCs/>
        </w:rPr>
        <w:t xml:space="preserve"> </w:t>
      </w:r>
      <w:r>
        <w:rPr>
          <w:b/>
          <w:bCs/>
        </w:rPr>
        <w:t>relação a</w:t>
      </w:r>
      <w:r>
        <w:rPr>
          <w:b/>
          <w:bCs/>
        </w:rPr>
        <w:t xml:space="preserve"> utentes</w:t>
      </w:r>
    </w:p>
    <w:p>
      <w:pPr>
        <w:pStyle w:val="style0"/>
        <w:ind w:left="720"/>
        <w:rPr/>
      </w:pPr>
      <w:r>
        <w:t>1</w:t>
      </w:r>
      <w:r>
        <w:t xml:space="preserve">Respeitar </w:t>
      </w:r>
      <w:r>
        <w:t xml:space="preserve">a </w:t>
      </w:r>
      <w:r>
        <w:t xml:space="preserve">necessidade </w:t>
      </w:r>
      <w:r>
        <w:t xml:space="preserve">do </w:t>
      </w:r>
      <w:r>
        <w:t xml:space="preserve"> paciente, </w:t>
      </w:r>
      <w:r>
        <w:t>conquistando gradualmente a sua confiança técnica, ética e moral. Desta forma, todo procedimento realizado deve ser esclarecido, fazendo com que o paciente se mantenha sempre seguro;</w:t>
      </w:r>
    </w:p>
    <w:p>
      <w:pPr>
        <w:pStyle w:val="style179"/>
        <w:rPr/>
      </w:pPr>
    </w:p>
    <w:p>
      <w:pPr>
        <w:pStyle w:val="style179"/>
        <w:numPr>
          <w:ilvl w:val="0"/>
          <w:numId w:val="3"/>
        </w:numPr>
        <w:rPr/>
      </w:pPr>
      <w:r>
        <w:t>2. Manter registros, relatórios e evoluções clínicas do paciente sempre atualizadas;</w:t>
      </w:r>
    </w:p>
    <w:p>
      <w:pPr>
        <w:pStyle w:val="style179"/>
        <w:rPr/>
      </w:pPr>
    </w:p>
    <w:p>
      <w:pPr>
        <w:pStyle w:val="style179"/>
        <w:numPr>
          <w:ilvl w:val="0"/>
          <w:numId w:val="3"/>
        </w:numPr>
        <w:rPr/>
      </w:pPr>
      <w:r>
        <w:t xml:space="preserve">3. Não divulgar quaisquer </w:t>
      </w:r>
      <w:r>
        <w:t>informação</w:t>
      </w:r>
      <w:r>
        <w:t xml:space="preserve"> que tenham origem nas palavras dos pacientes. Da mesma forma, deve-se manter em sigilo as informações clínicas ou de estudo clínico compartilhadas entre a equipe multidisciplinar, </w:t>
      </w:r>
    </w:p>
    <w:p>
      <w:pPr>
        <w:pStyle w:val="style179"/>
        <w:rPr/>
      </w:pPr>
    </w:p>
    <w:p>
      <w:pPr>
        <w:pStyle w:val="style179"/>
        <w:numPr>
          <w:ilvl w:val="0"/>
          <w:numId w:val="3"/>
        </w:numPr>
        <w:rPr/>
      </w:pPr>
      <w:r>
        <w:t>4. Ter cuidado ao gerar aproximações emocionais com um paciente. É preciso haver uma separação do profissional e do amigo ou do profissional e do esposo. Deve-se utilizar um ritual formal para haver uma sinalização da distinção destas partes do todo. Instrumentos como o tratamento pela titulação profissional, uso do jaleco ou uniforme, auxiliam nesta questão, mas o comportamento também deve ser modificado;</w:t>
      </w:r>
    </w:p>
    <w:p>
      <w:pPr>
        <w:pStyle w:val="style179"/>
        <w:rPr/>
      </w:pPr>
    </w:p>
    <w:p>
      <w:pPr>
        <w:pStyle w:val="style179"/>
        <w:numPr>
          <w:ilvl w:val="0"/>
          <w:numId w:val="3"/>
        </w:numPr>
        <w:rPr/>
      </w:pPr>
      <w:r>
        <w:t>5. É dever de cada profissional admitir os limites de intervenção técnica e ética de sua profissão, encaminhando o paciente a um especialista de acordo com as necessidades clinicas específicas de cada situação, sempre explicando claramente ao paciente;</w:t>
      </w:r>
    </w:p>
    <w:p>
      <w:pPr>
        <w:pStyle w:val="style179"/>
        <w:rPr/>
      </w:pPr>
    </w:p>
    <w:p>
      <w:pPr>
        <w:pStyle w:val="style179"/>
        <w:numPr>
          <w:ilvl w:val="0"/>
          <w:numId w:val="3"/>
        </w:numPr>
        <w:rPr/>
      </w:pPr>
      <w:r>
        <w:t>6. Nunca desacreditar ou menosprezar o médico ou qualquer outro profissional de saúde, valorizando sempre o seu trabalho. Quando houver diagnósticos equivocados, os mesmos devem ser primariamente debatidos e discutidos com o profissional antes de trazer algum engano moral do referido profissional perante o paciente;</w:t>
      </w:r>
    </w:p>
    <w:p>
      <w:pPr>
        <w:pStyle w:val="style179"/>
        <w:rPr/>
      </w:pPr>
    </w:p>
    <w:p>
      <w:pPr>
        <w:pStyle w:val="style179"/>
        <w:numPr>
          <w:ilvl w:val="0"/>
          <w:numId w:val="3"/>
        </w:numPr>
        <w:rPr/>
      </w:pPr>
      <w:r>
        <w:t xml:space="preserve">7. Ter cautela ao comentar casos entre pacientes, mesmo com a intenção de encorajá-los, pois isto foge da técnica e amedronta o </w:t>
      </w:r>
      <w:r>
        <w:t>paciente.</w:t>
      </w:r>
    </w:p>
    <w:p>
      <w:pPr>
        <w:pStyle w:val="style179"/>
        <w:rPr/>
      </w:pPr>
    </w:p>
    <w:p>
      <w:pPr>
        <w:pStyle w:val="style179"/>
        <w:ind w:left="1440"/>
        <w:rPr/>
      </w:pPr>
    </w:p>
    <w:p>
      <w:pPr>
        <w:pStyle w:val="style179"/>
        <w:ind w:left="1440"/>
        <w:rPr>
          <w:b/>
          <w:bCs/>
        </w:rPr>
      </w:pPr>
      <w:r>
        <w:rPr>
          <w:b/>
          <w:bCs/>
        </w:rPr>
        <w:t>Ética</w:t>
      </w:r>
      <w:r>
        <w:rPr>
          <w:b/>
          <w:bCs/>
        </w:rPr>
        <w:t xml:space="preserve"> relacionado a equipe de saúde</w:t>
      </w:r>
    </w:p>
    <w:p>
      <w:pPr>
        <w:pStyle w:val="style179"/>
        <w:rPr/>
      </w:pPr>
    </w:p>
    <w:p>
      <w:pPr>
        <w:pStyle w:val="style179"/>
        <w:ind w:left="1440"/>
        <w:rPr/>
      </w:pPr>
      <w:r>
        <w:t>1.Manter</w:t>
      </w:r>
      <w:r>
        <w:t xml:space="preserve"> um bom relacionamento com os demais membros da equipe multidisciplinar em saúde;</w:t>
      </w:r>
    </w:p>
    <w:p>
      <w:pPr>
        <w:pStyle w:val="style179"/>
        <w:ind w:left="1440"/>
        <w:rPr/>
      </w:pPr>
    </w:p>
    <w:p>
      <w:pPr>
        <w:pStyle w:val="style179"/>
        <w:ind w:left="1440"/>
        <w:rPr/>
      </w:pPr>
      <w:r>
        <w:t>2. Nunca diminuir o respeito e a consideração técnica do paciente a um outro profissional;</w:t>
      </w:r>
    </w:p>
    <w:p>
      <w:pPr>
        <w:pStyle w:val="style179"/>
        <w:ind w:left="1440"/>
        <w:rPr/>
      </w:pPr>
    </w:p>
    <w:p>
      <w:pPr>
        <w:pStyle w:val="style179"/>
        <w:ind w:left="1440"/>
        <w:rPr/>
      </w:pPr>
      <w:r>
        <w:t>3. Não diminuir o exercício profissional de outros;</w:t>
      </w:r>
    </w:p>
    <w:p>
      <w:pPr>
        <w:pStyle w:val="style179"/>
        <w:ind w:left="1440"/>
        <w:rPr/>
      </w:pPr>
    </w:p>
    <w:p>
      <w:pPr>
        <w:pStyle w:val="style179"/>
        <w:ind w:left="1440"/>
        <w:rPr/>
      </w:pPr>
      <w:r>
        <w:t>4. Respeitar as normas internas, titulações, condutas éticas específicas e as legislações, estabelecidas pela ordem, associação ou conselho profissional das demais profissões;</w:t>
      </w:r>
    </w:p>
    <w:p>
      <w:pPr>
        <w:pStyle w:val="style179"/>
        <w:ind w:left="1440"/>
        <w:rPr/>
      </w:pPr>
    </w:p>
    <w:p>
      <w:pPr>
        <w:pStyle w:val="style179"/>
        <w:ind w:left="1440"/>
        <w:rPr/>
      </w:pPr>
      <w:r>
        <w:t>5. Seguir as normas legais de sua própria profissão;</w:t>
      </w:r>
    </w:p>
    <w:p>
      <w:pPr>
        <w:pStyle w:val="style179"/>
        <w:ind w:left="1440"/>
        <w:rPr/>
      </w:pPr>
    </w:p>
    <w:p>
      <w:pPr>
        <w:pStyle w:val="style179"/>
        <w:ind w:left="1440"/>
        <w:rPr/>
      </w:pPr>
      <w:r>
        <w:t>6. Manter a humildade como uma ferramenta de diálogo entre a equipe de saúde, facilitando assim a troca de informações entre as especialidades e disciplinas de saúde.</w:t>
      </w:r>
    </w:p>
    <w:p>
      <w:pPr>
        <w:pStyle w:val="style179"/>
        <w:ind w:left="720"/>
        <w:rPr/>
      </w:pPr>
      <w:r>
        <w:t xml:space="preserve">                       </w:t>
      </w:r>
    </w:p>
    <w:p>
      <w:pPr>
        <w:pStyle w:val="style179"/>
        <w:ind w:left="720"/>
        <w:rPr/>
      </w:pPr>
    </w:p>
    <w:p/>
    <w:p>
      <w:pPr>
        <w:pStyle w:val="style0"/>
        <w:rPr/>
      </w:pPr>
    </w:p>
    <w:p>
      <w:pPr>
        <w:pStyle w:val="style0"/>
        <w:rPr/>
      </w:pPr>
      <w:r>
        <w:rPr>
          <w:lang w:val="en-US"/>
        </w:rPr>
        <w:t xml:space="preserve">Elaborado por dra Elvira Muendane </w:t>
      </w:r>
    </w:p>
    <w:sectPr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Calibri Light"/>
    <w:panose1 w:val="020f0302020000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B170A510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3A3C7A64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4BC8A03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view w:val="web"/>
  <w:zoom w:percent="110"/>
  <w:proofState w:spelling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revisionView w:inkAnnotations="f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sz w:val="22"/>
        <w:szCs w:val="22"/>
        <w:lang w:val="pt-PT" w:bidi="ar-SA" w:eastAsia="pt-PT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Words>893</Words>
  <Pages>1</Pages>
  <Characters>4903</Characters>
  <Application>WPS Office</Application>
  <DocSecurity>0</DocSecurity>
  <Paragraphs>86</Paragraphs>
  <ScaleCrop>false</ScaleCrop>
  <LinksUpToDate>false</LinksUpToDate>
  <CharactersWithSpaces>5779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2022-08-29T18:11:15Z</dcterms:created>
  <dc:creator>258827822685</dc:creator>
  <lastModifiedBy>TECNO KD6</lastModifiedBy>
  <dcterms:modified xsi:type="dcterms:W3CDTF">2022-08-29T18:13:25Z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17c53fa24ceb498cb74b7472c6852a9e</vt:lpwstr>
  </property>
</Properties>
</file>